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5B" w:rsidRDefault="00834001">
      <w:r>
        <w:t xml:space="preserve">  </w:t>
      </w:r>
    </w:p>
    <w:p w:rsidR="00834001" w:rsidRDefault="00834001" w:rsidP="00834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41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621141">
        <w:rPr>
          <w:rFonts w:ascii="Times New Roman" w:hAnsi="Times New Roman" w:cs="Times New Roman"/>
          <w:b/>
          <w:sz w:val="28"/>
          <w:szCs w:val="28"/>
        </w:rPr>
        <w:t>ППС-бол</w:t>
      </w:r>
      <w:proofErr w:type="spellEnd"/>
      <w:r w:rsidRPr="00621141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834001" w:rsidRPr="00621141" w:rsidRDefault="00834001" w:rsidP="00834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авторский вариант организации круговой тренировки)</w:t>
      </w:r>
    </w:p>
    <w:p w:rsidR="00834001" w:rsidRPr="00621141" w:rsidRDefault="00834001" w:rsidP="00834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141">
        <w:rPr>
          <w:rFonts w:ascii="Times New Roman" w:hAnsi="Times New Roman" w:cs="Times New Roman"/>
          <w:sz w:val="28"/>
          <w:szCs w:val="28"/>
        </w:rPr>
        <w:t xml:space="preserve">Игра проводится на площадке разделённой (сеткой, тросом, верёвкой, резинкой, высота может регулироваться, в зависимости от возраста игроков) на две половины. Идеальный вариант площадка для игры в волейбол. В игре участвуют две команды (Состав и количество игроков ограничивается только воображением учителя, тренера, судьи или участников игры). </w:t>
      </w:r>
    </w:p>
    <w:p w:rsidR="00834001" w:rsidRPr="00621141" w:rsidRDefault="00834001" w:rsidP="00834001">
      <w:pPr>
        <w:jc w:val="both"/>
        <w:rPr>
          <w:rFonts w:ascii="Times New Roman" w:hAnsi="Times New Roman" w:cs="Times New Roman"/>
          <w:sz w:val="28"/>
          <w:szCs w:val="28"/>
        </w:rPr>
      </w:pPr>
      <w:r w:rsidRPr="00621141">
        <w:rPr>
          <w:rFonts w:ascii="Times New Roman" w:hAnsi="Times New Roman" w:cs="Times New Roman"/>
          <w:sz w:val="28"/>
          <w:szCs w:val="28"/>
        </w:rPr>
        <w:tab/>
        <w:t>В приделах своей половины площадки каждой команды, раскладываются обручи или рисуются круги, в результате попадания мяча в обруч (нарисованный круг), команда теряет обруч, (нарисованный круг), и игрока из команды, последний игрок играет до попадания мяча в его обруч (нарисованный круг).</w:t>
      </w:r>
    </w:p>
    <w:p w:rsidR="00834001" w:rsidRPr="00621141" w:rsidRDefault="00834001" w:rsidP="00834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41">
        <w:rPr>
          <w:rFonts w:ascii="Times New Roman" w:hAnsi="Times New Roman" w:cs="Times New Roman"/>
          <w:b/>
          <w:sz w:val="28"/>
          <w:szCs w:val="28"/>
        </w:rPr>
        <w:t>Правила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Pr="00621141">
        <w:rPr>
          <w:rFonts w:ascii="Times New Roman" w:hAnsi="Times New Roman" w:cs="Times New Roman"/>
          <w:b/>
          <w:sz w:val="28"/>
          <w:szCs w:val="28"/>
        </w:rPr>
        <w:t>:</w:t>
      </w:r>
    </w:p>
    <w:p w:rsidR="00834001" w:rsidRPr="00621141" w:rsidRDefault="00834001" w:rsidP="00834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141">
        <w:rPr>
          <w:rFonts w:ascii="Times New Roman" w:hAnsi="Times New Roman" w:cs="Times New Roman"/>
          <w:sz w:val="28"/>
          <w:szCs w:val="28"/>
        </w:rPr>
        <w:t>По свистку. Подача мяча производится из-за лицевой линии площадки, броском, одной рукой</w:t>
      </w:r>
    </w:p>
    <w:p w:rsidR="00834001" w:rsidRPr="00621141" w:rsidRDefault="00834001" w:rsidP="00834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141">
        <w:rPr>
          <w:rFonts w:ascii="Times New Roman" w:hAnsi="Times New Roman" w:cs="Times New Roman"/>
          <w:sz w:val="28"/>
          <w:szCs w:val="28"/>
        </w:rPr>
        <w:t>Принимающая сторона, имеет право принять мяч, только после касания мяча пола.</w:t>
      </w:r>
    </w:p>
    <w:p w:rsidR="00834001" w:rsidRPr="00621141" w:rsidRDefault="00834001" w:rsidP="00834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34001" w:rsidRPr="00621141" w:rsidRDefault="00834001" w:rsidP="008340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1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21141">
        <w:rPr>
          <w:rFonts w:ascii="Times New Roman" w:hAnsi="Times New Roman" w:cs="Times New Roman"/>
          <w:sz w:val="28"/>
          <w:szCs w:val="28"/>
        </w:rPr>
        <w:t xml:space="preserve">войное ведение, </w:t>
      </w:r>
    </w:p>
    <w:p w:rsidR="00834001" w:rsidRPr="00621141" w:rsidRDefault="00834001" w:rsidP="008340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141">
        <w:rPr>
          <w:rFonts w:ascii="Times New Roman" w:hAnsi="Times New Roman" w:cs="Times New Roman"/>
          <w:sz w:val="28"/>
          <w:szCs w:val="28"/>
        </w:rPr>
        <w:t xml:space="preserve">-пробежка, </w:t>
      </w:r>
    </w:p>
    <w:p w:rsidR="00834001" w:rsidRPr="00621141" w:rsidRDefault="00834001" w:rsidP="008340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141">
        <w:rPr>
          <w:rFonts w:ascii="Times New Roman" w:hAnsi="Times New Roman" w:cs="Times New Roman"/>
          <w:sz w:val="28"/>
          <w:szCs w:val="28"/>
        </w:rPr>
        <w:t xml:space="preserve">-шаг с места, </w:t>
      </w:r>
    </w:p>
    <w:p w:rsidR="00834001" w:rsidRPr="00621141" w:rsidRDefault="00834001" w:rsidP="008340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141">
        <w:rPr>
          <w:rFonts w:ascii="Times New Roman" w:hAnsi="Times New Roman" w:cs="Times New Roman"/>
          <w:sz w:val="28"/>
          <w:szCs w:val="28"/>
        </w:rPr>
        <w:t>-задержка или пронос мяча,</w:t>
      </w:r>
    </w:p>
    <w:p w:rsidR="00834001" w:rsidRPr="00621141" w:rsidRDefault="00834001" w:rsidP="008340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141">
        <w:rPr>
          <w:rFonts w:ascii="Times New Roman" w:hAnsi="Times New Roman" w:cs="Times New Roman"/>
          <w:sz w:val="28"/>
          <w:szCs w:val="28"/>
        </w:rPr>
        <w:t xml:space="preserve">-выполнение более трёх передач </w:t>
      </w:r>
    </w:p>
    <w:p w:rsidR="00834001" w:rsidRPr="00621141" w:rsidRDefault="00834001" w:rsidP="008340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141">
        <w:rPr>
          <w:rFonts w:ascii="Times New Roman" w:hAnsi="Times New Roman" w:cs="Times New Roman"/>
          <w:sz w:val="28"/>
          <w:szCs w:val="28"/>
        </w:rPr>
        <w:t xml:space="preserve">-касание сетки любой частью тела, </w:t>
      </w:r>
    </w:p>
    <w:p w:rsidR="00834001" w:rsidRPr="00621141" w:rsidRDefault="00834001" w:rsidP="008340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141">
        <w:rPr>
          <w:rFonts w:ascii="Times New Roman" w:hAnsi="Times New Roman" w:cs="Times New Roman"/>
          <w:sz w:val="28"/>
          <w:szCs w:val="28"/>
        </w:rPr>
        <w:t>наказывается (подача переходит команде соперников)</w:t>
      </w:r>
    </w:p>
    <w:p w:rsidR="00834001" w:rsidRPr="00621141" w:rsidRDefault="00834001" w:rsidP="00834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141">
        <w:rPr>
          <w:rFonts w:ascii="Times New Roman" w:hAnsi="Times New Roman" w:cs="Times New Roman"/>
          <w:sz w:val="28"/>
          <w:szCs w:val="28"/>
        </w:rPr>
        <w:t>При попадании мячом в обруч (нарисованный круг), противник, вместе с обручем (нарисованный круг стирается) выбывает из игры, принося очки соперникам.</w:t>
      </w:r>
    </w:p>
    <w:p w:rsidR="00834001" w:rsidRPr="00621141" w:rsidRDefault="00834001" w:rsidP="00834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141">
        <w:rPr>
          <w:rFonts w:ascii="Times New Roman" w:hAnsi="Times New Roman" w:cs="Times New Roman"/>
          <w:sz w:val="28"/>
          <w:szCs w:val="28"/>
        </w:rPr>
        <w:t>Игрок не может подавать два раза подряд, только после подачи всей своей команды.</w:t>
      </w:r>
    </w:p>
    <w:p w:rsidR="00834001" w:rsidRPr="00621141" w:rsidRDefault="00834001" w:rsidP="00834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141">
        <w:rPr>
          <w:rFonts w:ascii="Times New Roman" w:hAnsi="Times New Roman" w:cs="Times New Roman"/>
          <w:sz w:val="28"/>
          <w:szCs w:val="28"/>
        </w:rPr>
        <w:t xml:space="preserve">Количество игроков не должно превышать количество обручей или нарисованных кругов    </w:t>
      </w:r>
    </w:p>
    <w:p w:rsidR="00834001" w:rsidRDefault="00834001" w:rsidP="00834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001" w:rsidRDefault="00834001" w:rsidP="00834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001" w:rsidRDefault="00834001" w:rsidP="00834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001" w:rsidRDefault="00834001" w:rsidP="00834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001" w:rsidRPr="00621141" w:rsidRDefault="00834001" w:rsidP="00834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41">
        <w:rPr>
          <w:rFonts w:ascii="Times New Roman" w:hAnsi="Times New Roman" w:cs="Times New Roman"/>
          <w:b/>
          <w:sz w:val="28"/>
          <w:szCs w:val="28"/>
        </w:rPr>
        <w:t>Варианты игры:</w:t>
      </w:r>
    </w:p>
    <w:p w:rsidR="00834001" w:rsidRPr="00621141" w:rsidRDefault="00834001" w:rsidP="00834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141">
        <w:rPr>
          <w:rFonts w:ascii="Times New Roman" w:hAnsi="Times New Roman" w:cs="Times New Roman"/>
          <w:sz w:val="28"/>
          <w:szCs w:val="28"/>
        </w:rPr>
        <w:t>Ограничение по количеству бросков каждой команды</w:t>
      </w:r>
      <w:r>
        <w:rPr>
          <w:rFonts w:ascii="Times New Roman" w:hAnsi="Times New Roman" w:cs="Times New Roman"/>
          <w:sz w:val="28"/>
          <w:szCs w:val="28"/>
        </w:rPr>
        <w:t>: 10,20,30 бросков,</w:t>
      </w:r>
      <w:r w:rsidRPr="00621141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834001" w:rsidRPr="00621141" w:rsidRDefault="00834001" w:rsidP="00834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141">
        <w:rPr>
          <w:rFonts w:ascii="Times New Roman" w:hAnsi="Times New Roman" w:cs="Times New Roman"/>
          <w:sz w:val="28"/>
          <w:szCs w:val="28"/>
        </w:rPr>
        <w:t>Ограничение по времени игры: 10 мин., 15 мин., 20 мин.</w:t>
      </w:r>
    </w:p>
    <w:p w:rsidR="00834001" w:rsidRPr="00621141" w:rsidRDefault="00834001" w:rsidP="00834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141">
        <w:rPr>
          <w:rFonts w:ascii="Times New Roman" w:hAnsi="Times New Roman" w:cs="Times New Roman"/>
          <w:sz w:val="28"/>
          <w:szCs w:val="28"/>
        </w:rPr>
        <w:t>Ограничение времени владении мячом.</w:t>
      </w:r>
    </w:p>
    <w:p w:rsidR="00834001" w:rsidRPr="00621141" w:rsidRDefault="00834001" w:rsidP="00834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141">
        <w:rPr>
          <w:rFonts w:ascii="Times New Roman" w:hAnsi="Times New Roman" w:cs="Times New Roman"/>
          <w:sz w:val="28"/>
          <w:szCs w:val="28"/>
        </w:rPr>
        <w:t>Игра до определенного счета.</w:t>
      </w:r>
    </w:p>
    <w:p w:rsidR="00834001" w:rsidRPr="00621141" w:rsidRDefault="00834001" w:rsidP="00834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141">
        <w:rPr>
          <w:rFonts w:ascii="Times New Roman" w:hAnsi="Times New Roman" w:cs="Times New Roman"/>
          <w:sz w:val="28"/>
          <w:szCs w:val="28"/>
        </w:rPr>
        <w:t>В случае игры один на один, количество обручей (нарисованных кругов) на каждой стороне поля одинаковое.</w:t>
      </w:r>
    </w:p>
    <w:p w:rsidR="00834001" w:rsidRDefault="00834001"/>
    <w:sectPr w:rsidR="00834001" w:rsidSect="0000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5D0"/>
    <w:multiLevelType w:val="hybridMultilevel"/>
    <w:tmpl w:val="A3C41BFE"/>
    <w:lvl w:ilvl="0" w:tplc="B5C01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A100ED"/>
    <w:multiLevelType w:val="hybridMultilevel"/>
    <w:tmpl w:val="867CA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4001"/>
    <w:rsid w:val="00005B5B"/>
    <w:rsid w:val="0083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1457</Characters>
  <Application>Microsoft Office Word</Application>
  <DocSecurity>0</DocSecurity>
  <Lines>12</Lines>
  <Paragraphs>3</Paragraphs>
  <ScaleCrop>false</ScaleCrop>
  <Company>Hewlett-Packard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2020-01-23T14:08:00Z</dcterms:created>
  <dcterms:modified xsi:type="dcterms:W3CDTF">2020-01-23T14:12:00Z</dcterms:modified>
</cp:coreProperties>
</file>