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25" w:rsidRPr="00972625" w:rsidRDefault="00972625" w:rsidP="009726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8561A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Памятка родителям</w:t>
      </w:r>
    </w:p>
    <w:p w:rsidR="00972625" w:rsidRPr="008561A4" w:rsidRDefault="00972625" w:rsidP="0097262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Любой ребенок может подвергаться соблазну попробовать наркотики независимо от того, в каком районе он живет, в какой класс ходит, насколько он умен.</w:t>
      </w:r>
    </w:p>
    <w:p w:rsidR="00972625" w:rsidRPr="008561A4" w:rsidRDefault="00972625" w:rsidP="0097262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Столкнуться с таким предложением "попробовать" можно где угодно, и не всегда можно найти объяснение, почему ребенок потянулся к наркотикам, но важно помнить, что еще до этого вы можете повлиять на его решение никогда их не употреблять.</w:t>
      </w:r>
    </w:p>
    <w:p w:rsidR="00972625" w:rsidRPr="00972625" w:rsidRDefault="00972625" w:rsidP="0097262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Предлагаем вам различные пути влияния на отношения детей к наркотикам. Конечно, не все способы легко воплощаются, но все они дают реальный результат. </w:t>
      </w:r>
    </w:p>
    <w:p w:rsidR="00972625" w:rsidRPr="008561A4" w:rsidRDefault="00972625" w:rsidP="0097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</w:pPr>
      <w:r w:rsidRPr="00972625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>Общайтесь друг с другом</w:t>
      </w:r>
    </w:p>
    <w:p w:rsid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163195</wp:posOffset>
            </wp:positionV>
            <wp:extent cx="1447800" cy="1676400"/>
            <wp:effectExtent l="19050" t="0" r="0" b="0"/>
            <wp:wrapSquare wrapText="bothSides"/>
            <wp:docPr id="1" name="Рисунок 1" descr="http://86licei-nv.edusite.ru/images/p141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6licei-nv.edusite.ru/images/p141_image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2625" w:rsidRPr="008561A4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Общение</w:t>
      </w:r>
      <w:r w:rsidRPr="0097262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– основная человеческая потребность, особенно для родителей и детей. </w:t>
      </w:r>
    </w:p>
    <w:p w:rsidR="00972625" w:rsidRPr="008561A4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Если по каким-то причинам вы перестали общаться, возникают проблемы, нарастает непонимание, и, в итоге, вы оказываетесь изолированными от своего ребенка. </w:t>
      </w:r>
    </w:p>
    <w:p w:rsidR="00972625" w:rsidRPr="008561A4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Отсутствие общения с вами заставляет его обращаться к другим людям, которые могли бы с ним поговорить. </w:t>
      </w:r>
    </w:p>
    <w:p w:rsidR="00972625" w:rsidRPr="008561A4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Помните об этом и всегда будьте открыты для общения.</w:t>
      </w: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Выслушивайте друг друга</w:t>
      </w: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561A4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Умение слушать и слышать означает:</w:t>
      </w: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–  быть внимательным к ребенку;</w:t>
      </w: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–  выслушивать его мнение;</w:t>
      </w: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–  уделять внимание взглядам и чувствам вашего ребенка, не споря с ним;</w:t>
      </w: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–  не настаивать, чтобы ребенок выслушивал и принимал ваши представления о чем-либо.</w:t>
      </w:r>
    </w:p>
    <w:p w:rsidR="008561A4" w:rsidRDefault="008561A4" w:rsidP="0097262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8561A4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Ставьте себя на его место</w:t>
      </w: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Подростку часто кажется, что его проблемы никто и никогда не переживал. Было бы неплохо показать, что вы осознаете, насколько ему сложно. Дайте ему понять, что вам близки его проблемы, попытайтесь посмотреть на мир его глазами.</w:t>
      </w: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Расскажите ему о своем опыте</w:t>
      </w: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Очень часто ребенку трудно представить, что вы тоже были молоды. Расскажите ему, что и перед вами стояли проблемы выбора и принятия решения, объясните, что в детстве вы тоже были не подарок и тоже делали ошибки. В сложных ситуациях очень помогает совместное обсуждение проблемных вопросов.</w:t>
      </w:r>
    </w:p>
    <w:p w:rsidR="00972625" w:rsidRPr="008561A4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972625" w:rsidRPr="008561A4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</w:pP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8561A4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Будьте рядом</w:t>
      </w:r>
    </w:p>
    <w:p w:rsid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369103" cy="857250"/>
            <wp:effectExtent l="19050" t="0" r="2497" b="0"/>
            <wp:docPr id="8" name="Рисунок 2" descr="http://86licei-nv.edusite.ru/images/p141_ima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86licei-nv.edusite.ru/images/p141_imag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881" cy="857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Вы не всегда можете быть рядом со своим ребенком. Вам нужно работать, да и отдыхать когда-то тоже надо. Ребенок должен это понимать. Но он также должен знать, что вы всегда открыты для разговора с ним,  вы всегда готовы его выслушать и утешить</w:t>
      </w:r>
      <w:r w:rsidRPr="009726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625" w:rsidRPr="008561A4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Проводите время вместе.</w:t>
      </w: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Очень важно устраивать с ребенком совместный досуг, вашу совместную деятельность. Это не обязательно должно быть нечто особенное. Пусть это будет поход в кино, на стадион, просто совместный просмотр телевизора.</w:t>
      </w:r>
    </w:p>
    <w:p w:rsidR="008561A4" w:rsidRPr="008561A4" w:rsidRDefault="008561A4" w:rsidP="0097262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Дружите с его друзьями.</w:t>
      </w:r>
    </w:p>
    <w:p w:rsidR="008561A4" w:rsidRDefault="00972625" w:rsidP="0085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0712" cy="1104900"/>
            <wp:effectExtent l="19050" t="0" r="7188" b="0"/>
            <wp:docPr id="3" name="Рисунок 3" descr="http://86licei-nv.edusite.ru/images/p141_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86licei-nv.edusite.ru/images/p141_image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463" cy="1112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1A4" w:rsidRPr="008561A4" w:rsidRDefault="00972625" w:rsidP="008561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Очень часто ребенок впервые пробует наркотик в кругу друзей.</w:t>
      </w:r>
    </w:p>
    <w:p w:rsidR="008561A4" w:rsidRPr="008561A4" w:rsidRDefault="00972625" w:rsidP="008561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Порой друзья оказывают огромное влияние на поступки вашего ребенка.</w:t>
      </w:r>
    </w:p>
    <w:p w:rsidR="008561A4" w:rsidRPr="008561A4" w:rsidRDefault="00972625" w:rsidP="008561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Он может испытывать очень сильное давление со стороны друзей и поддаваться чувству единения с толпой. </w:t>
      </w:r>
    </w:p>
    <w:p w:rsidR="00972625" w:rsidRPr="00972625" w:rsidRDefault="00972625" w:rsidP="008561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Лучше, чтобы вы знали</w:t>
      </w:r>
      <w:r w:rsidR="008561A4" w:rsidRPr="008561A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</w:t>
      </w: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кто его друзья, даже если вы считаете, что они ему не подходят. В этом случае вы хотя бы сможете быть в курсе того, где он, и с кем, и чем они занимаются.</w:t>
      </w:r>
    </w:p>
    <w:p w:rsidR="008561A4" w:rsidRDefault="008561A4" w:rsidP="00972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Помните, что ваш ребенок уникален</w:t>
      </w: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Любой ребенок хочет чувствовать себя значимым, особенным и нужным. Поверьте, в каждом из нас есть сильные качества, которыми можно гордиться!</w:t>
      </w: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Подавайте пример</w:t>
      </w: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Например, родительское пристрастие к алкоголю и декларируемый запрет на него для детей дает повод обвинить вас в неискренности, в "двойной морали". Помните, что ваше употребление так называемых "разрешенных" </w:t>
      </w:r>
      <w:proofErr w:type="spellStart"/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психоактивных</w:t>
      </w:r>
      <w:proofErr w:type="spellEnd"/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веществ открывает дверь детям и для "запрещенных".</w:t>
      </w:r>
    </w:p>
    <w:p w:rsidR="00972625" w:rsidRPr="00972625" w:rsidRDefault="00972625" w:rsidP="00972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91125" cy="3971925"/>
            <wp:effectExtent l="19050" t="0" r="9525" b="0"/>
            <wp:docPr id="4" name="Рисунок 4" descr="http://86licei-nv.edusite.ru/images/p141_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86licei-nv.edusite.ru/images/p141_image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Есть несколько вещей, которых следует избегать в воспитании ребенка:</w:t>
      </w: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– не издевайтесь – унижение не нравится никому;</w:t>
      </w: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– не читайте нотаций – вспомните, как вы сами их воспринимаете;</w:t>
      </w: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– не пытайтесь запугать ребенка страшными историями, это не помогает.</w:t>
      </w: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561A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 узнать, употребляет ли Ваш ребенок наркотики?</w:t>
      </w:r>
    </w:p>
    <w:p w:rsidR="00972625" w:rsidRPr="00972625" w:rsidRDefault="00972625" w:rsidP="00972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1400175"/>
            <wp:effectExtent l="19050" t="0" r="0" b="0"/>
            <wp:docPr id="5" name="Рисунок 5" descr="http://86licei-nv.edusite.ru/images/p141_clip_ima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86licei-nv.edusite.ru/images/p141_clip_imag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Сделать это трудно, особенно если ребенок сделал это в первый раз или употребляет наркотики периодически. Многие признаки совпадают с теми, которые сопровождают проце</w:t>
      </w:r>
      <w:proofErr w:type="gramStart"/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сс взр</w:t>
      </w:r>
      <w:proofErr w:type="gramEnd"/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осления.</w:t>
      </w:r>
    </w:p>
    <w:p w:rsidR="008561A4" w:rsidRPr="008561A4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Убедитесь, что вы правильно интерпретируете увиденное, прежде чем что-нибудь предпринимать</w:t>
      </w: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Важно сделать правильные выводы, если вы заметили, что ваш ребенок:</w:t>
      </w: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– потерял интерес к старым увлечениям: спорту, коллекционированию, чтению, музыке и т.д.;</w:t>
      </w: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– у него снижается успеваемость;</w:t>
      </w: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– стал часто прогуливать занятия;</w:t>
      </w: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– возвращаться с дискотеки, вечеринки или с прогулки в странном состоянии;</w:t>
      </w: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lastRenderedPageBreak/>
        <w:t xml:space="preserve">– был замечен </w:t>
      </w:r>
      <w:proofErr w:type="gramStart"/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</w:t>
      </w:r>
      <w:proofErr w:type="gramEnd"/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gramStart"/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разного</w:t>
      </w:r>
      <w:proofErr w:type="gramEnd"/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рода противоправных действиях;</w:t>
      </w: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– все чаще выпрашивает деньги;</w:t>
      </w: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– часто резок и </w:t>
      </w:r>
      <w:proofErr w:type="gramStart"/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непредсказуем</w:t>
      </w:r>
      <w:proofErr w:type="gramEnd"/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(без видимых причин) в проявлении эмоций;</w:t>
      </w: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– </w:t>
      </w:r>
      <w:proofErr w:type="gramStart"/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раздражителен</w:t>
      </w:r>
      <w:proofErr w:type="gramEnd"/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, агрессивен в обычных ситуациях;</w:t>
      </w: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– избегает родителей, участия в семейных делах;</w:t>
      </w: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– стал скрытным, например, даже телефонные разговоры ведет так, чтобы его никто не слышал;</w:t>
      </w: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– стал располагать значительными денежными суммами, не объясняя причины их появления;</w:t>
      </w: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– стал постоянно лгать, хитрить и изворачиваться;</w:t>
      </w: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– стал безразличным, безынициативным;</w:t>
      </w: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– стал неряшливым;</w:t>
      </w: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– периодически не ночует дома;</w:t>
      </w: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– проявляет интерес к разговорам о наркотиках;</w:t>
      </w: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– убежденно отстаивает свободу употребления наркотиков.</w:t>
      </w: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Кроме этого, могут быть более тревожные и явные проявления:</w:t>
      </w: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– следы уколов: маленькие красные точки, как правило, в районе вен (локтевого сгиба, кисти рук);</w:t>
      </w: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– странные «посторонние» запахи от волос, одежды, которые он отказывается объяснить;</w:t>
      </w: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proofErr w:type="gramStart"/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– наличие шприцев, игл, закопченных ложек или посуды, флаконов марганцево-кислого калия, уксусной кислоты, ацетона, кристаллического йода, щелочей, растворителей, неизвестных Вам таблеток, порошков, соломки, трав и пр.</w:t>
      </w:r>
      <w:proofErr w:type="gramEnd"/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– чрезмерно расширенные или суженные зрачки, отсутствие заметной реакции зрачка (сужение-расширение) при резкой смене освещенности;</w:t>
      </w: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– частые синяки, порезы, ожоги от сигарет в районе вен;</w:t>
      </w: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– внешний вид нездорового человека, бледность, отечность. Покраснение глазных белков, коричневый налет на языке;</w:t>
      </w: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– бессонница, повышенная утомляемость, сменяющаяся необъяснимой энергичностью;</w:t>
      </w: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– похудение, нарушение аппетита, от полной потери до "приступов </w:t>
      </w:r>
      <w:proofErr w:type="gramStart"/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обжорства</w:t>
      </w:r>
      <w:proofErr w:type="gramEnd"/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";</w:t>
      </w: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– общие психические изменения: снижение памяти, неспособность мыслить логически, объяснить свои поступки и их причины;</w:t>
      </w: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– высказывания о бессмысленности жизни или такие: </w:t>
      </w:r>
      <w:proofErr w:type="gramStart"/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"Живи ярко, умри молодым";</w:t>
      </w:r>
      <w:proofErr w:type="gramEnd"/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– пропажа из дома денег, ценностей, книг, одежды, техники и т.д.;</w:t>
      </w: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– нарушение речи, походки и координации движений при отсутствии запаха алкоголя.</w:t>
      </w:r>
    </w:p>
    <w:p w:rsidR="00972625" w:rsidRPr="00972625" w:rsidRDefault="00972625" w:rsidP="0097262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262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</w:t>
      </w:r>
    </w:p>
    <w:p w:rsidR="00EC4F0B" w:rsidRPr="008561A4" w:rsidRDefault="00EC4F0B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sectPr w:rsidR="00EC4F0B" w:rsidRPr="008561A4" w:rsidSect="00EC4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625"/>
    <w:rsid w:val="008561A4"/>
    <w:rsid w:val="00972625"/>
    <w:rsid w:val="00EC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2625"/>
    <w:rPr>
      <w:b/>
      <w:bCs/>
    </w:rPr>
  </w:style>
  <w:style w:type="paragraph" w:styleId="a4">
    <w:name w:val="List Paragraph"/>
    <w:basedOn w:val="a"/>
    <w:uiPriority w:val="34"/>
    <w:qFormat/>
    <w:rsid w:val="0097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6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7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8859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7444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432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792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8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Соц. педагог</dc:creator>
  <cp:lastModifiedBy>Соц. педагог</cp:lastModifiedBy>
  <cp:revision>2</cp:revision>
  <dcterms:created xsi:type="dcterms:W3CDTF">2017-03-21T03:29:00Z</dcterms:created>
  <dcterms:modified xsi:type="dcterms:W3CDTF">2017-03-21T03:45:00Z</dcterms:modified>
</cp:coreProperties>
</file>